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D745A" w14:textId="77777777" w:rsidR="00457459" w:rsidRDefault="004574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09B586FA" w14:textId="77777777" w:rsidR="00457459" w:rsidRDefault="00457459">
      <w:pPr>
        <w:spacing w:after="0" w:line="240" w:lineRule="auto"/>
        <w:jc w:val="center"/>
        <w:rPr>
          <w:b/>
          <w:sz w:val="28"/>
          <w:szCs w:val="28"/>
        </w:rPr>
      </w:pPr>
    </w:p>
    <w:p w14:paraId="1407D60D" w14:textId="77777777" w:rsidR="00457459" w:rsidRDefault="00457459">
      <w:pPr>
        <w:spacing w:after="0" w:line="240" w:lineRule="auto"/>
        <w:jc w:val="center"/>
        <w:rPr>
          <w:b/>
          <w:sz w:val="28"/>
          <w:szCs w:val="28"/>
        </w:rPr>
      </w:pPr>
    </w:p>
    <w:p w14:paraId="7BCDCC77" w14:textId="77777777" w:rsidR="00675541" w:rsidRDefault="00675541">
      <w:pPr>
        <w:spacing w:after="0" w:line="240" w:lineRule="auto"/>
        <w:jc w:val="center"/>
        <w:rPr>
          <w:b/>
          <w:sz w:val="28"/>
          <w:szCs w:val="28"/>
        </w:rPr>
      </w:pPr>
      <w:bookmarkStart w:id="0" w:name="_Hlk232274407"/>
    </w:p>
    <w:bookmarkEnd w:id="0"/>
    <w:p w14:paraId="4B2113D3" w14:textId="7DBCFD5F" w:rsidR="00457459" w:rsidRDefault="00865233">
      <w:pPr>
        <w:spacing w:after="0" w:line="240" w:lineRule="auto"/>
        <w:jc w:val="center"/>
        <w:rPr>
          <w:b/>
          <w:sz w:val="28"/>
          <w:szCs w:val="28"/>
        </w:rPr>
      </w:pPr>
      <w:r w:rsidRPr="00865233">
        <w:rPr>
          <w:b/>
          <w:sz w:val="28"/>
          <w:szCs w:val="28"/>
        </w:rPr>
        <w:t xml:space="preserve">European Occupational Exposome Mega Cohort </w:t>
      </w:r>
      <w:r w:rsidR="00E9499A" w:rsidRPr="00865233">
        <w:rPr>
          <w:b/>
          <w:sz w:val="28"/>
          <w:szCs w:val="28"/>
        </w:rPr>
        <w:t xml:space="preserve">Consortium </w:t>
      </w:r>
      <w:r w:rsidRPr="00865233">
        <w:rPr>
          <w:b/>
          <w:sz w:val="28"/>
          <w:szCs w:val="28"/>
        </w:rPr>
        <w:t>(</w:t>
      </w:r>
      <w:proofErr w:type="spellStart"/>
      <w:r w:rsidRPr="00865233">
        <w:rPr>
          <w:b/>
          <w:sz w:val="28"/>
          <w:szCs w:val="28"/>
        </w:rPr>
        <w:t>OMega</w:t>
      </w:r>
      <w:proofErr w:type="spellEnd"/>
      <w:r w:rsidRPr="00865233">
        <w:rPr>
          <w:b/>
          <w:sz w:val="28"/>
          <w:szCs w:val="28"/>
        </w:rPr>
        <w:t>-X)</w:t>
      </w:r>
    </w:p>
    <w:p w14:paraId="04CDEAE8" w14:textId="77777777" w:rsidR="00264BD8" w:rsidRDefault="00264BD8">
      <w:pPr>
        <w:spacing w:after="0" w:line="240" w:lineRule="auto"/>
        <w:jc w:val="center"/>
        <w:rPr>
          <w:b/>
          <w:sz w:val="28"/>
          <w:szCs w:val="28"/>
        </w:rPr>
      </w:pPr>
    </w:p>
    <w:p w14:paraId="4F026F00" w14:textId="01C856F7" w:rsidR="00457459" w:rsidRDefault="00AC79AF">
      <w:pPr>
        <w:spacing w:after="0" w:line="240" w:lineRule="auto"/>
        <w:jc w:val="center"/>
        <w:rPr>
          <w:b/>
          <w:sz w:val="28"/>
          <w:szCs w:val="28"/>
        </w:rPr>
      </w:pPr>
      <w:r w:rsidRPr="00AC79AF">
        <w:rPr>
          <w:b/>
          <w:sz w:val="28"/>
          <w:szCs w:val="28"/>
        </w:rPr>
        <w:t xml:space="preserve">Research questions </w:t>
      </w:r>
      <w:r w:rsidR="00144173">
        <w:rPr>
          <w:b/>
          <w:sz w:val="28"/>
          <w:szCs w:val="28"/>
        </w:rPr>
        <w:t xml:space="preserve">approved or </w:t>
      </w:r>
      <w:r w:rsidRPr="00AC79AF">
        <w:rPr>
          <w:b/>
          <w:sz w:val="28"/>
          <w:szCs w:val="28"/>
        </w:rPr>
        <w:t xml:space="preserve">examined to date </w:t>
      </w:r>
    </w:p>
    <w:p w14:paraId="294E99E8" w14:textId="77777777" w:rsidR="00AC79AF" w:rsidRDefault="00AC79AF">
      <w:pPr>
        <w:spacing w:after="0" w:line="240" w:lineRule="auto"/>
        <w:jc w:val="center"/>
        <w:rPr>
          <w:b/>
          <w:sz w:val="28"/>
          <w:szCs w:val="28"/>
        </w:rPr>
      </w:pPr>
    </w:p>
    <w:p w14:paraId="17B15ED9" w14:textId="77777777" w:rsidR="00144173" w:rsidRDefault="00264BD8">
      <w:pPr>
        <w:spacing w:after="0" w:line="240" w:lineRule="auto"/>
        <w:jc w:val="center"/>
        <w:rPr>
          <w:b/>
          <w:sz w:val="28"/>
          <w:szCs w:val="28"/>
        </w:rPr>
        <w:sectPr w:rsidR="00144173">
          <w:headerReference w:type="default" r:id="rId8"/>
          <w:footerReference w:type="default" r:id="rId9"/>
          <w:pgSz w:w="11906" w:h="16838"/>
          <w:pgMar w:top="720" w:right="720" w:bottom="720" w:left="720" w:header="708" w:footer="708" w:gutter="0"/>
          <w:pgNumType w:start="1"/>
          <w:cols w:space="720"/>
        </w:sectPr>
      </w:pPr>
      <w:r>
        <w:rPr>
          <w:b/>
          <w:sz w:val="28"/>
          <w:szCs w:val="28"/>
        </w:rPr>
        <w:t>June</w:t>
      </w:r>
      <w:r w:rsidR="009B2CFF">
        <w:rPr>
          <w:b/>
          <w:sz w:val="28"/>
          <w:szCs w:val="28"/>
        </w:rPr>
        <w:t>, 202</w:t>
      </w:r>
      <w:r w:rsidR="00173461">
        <w:rPr>
          <w:b/>
          <w:sz w:val="28"/>
          <w:szCs w:val="28"/>
        </w:rPr>
        <w:t xml:space="preserve">6 </w:t>
      </w:r>
      <w:proofErr w:type="gramStart"/>
      <w:r w:rsidR="00173461">
        <w:rPr>
          <w:b/>
          <w:sz w:val="28"/>
          <w:szCs w:val="28"/>
        </w:rPr>
        <w:t>update</w:t>
      </w:r>
      <w:proofErr w:type="gramEnd"/>
    </w:p>
    <w:p w14:paraId="6B88915B" w14:textId="608F1CCA" w:rsidR="00F06984" w:rsidRDefault="00F06984" w:rsidP="00F06984">
      <w:pPr>
        <w:spacing w:after="0" w:line="280" w:lineRule="auto"/>
        <w:rPr>
          <w:b/>
          <w:u w:val="single"/>
        </w:rPr>
      </w:pPr>
      <w:bookmarkStart w:id="1" w:name="_heading=h.1fob9te" w:colFirst="0" w:colLast="0"/>
      <w:bookmarkEnd w:id="1"/>
      <w:r>
        <w:rPr>
          <w:b/>
          <w:u w:val="single"/>
        </w:rPr>
        <w:lastRenderedPageBreak/>
        <w:t>Annex 1. Outcome Working Groups:</w:t>
      </w:r>
    </w:p>
    <w:p w14:paraId="713D4B17" w14:textId="77777777" w:rsidR="00F06984" w:rsidRDefault="00F06984" w:rsidP="00F06984">
      <w:pPr>
        <w:spacing w:after="0" w:line="280" w:lineRule="auto"/>
        <w:rPr>
          <w:b/>
          <w:u w:val="single"/>
        </w:rPr>
      </w:pPr>
    </w:p>
    <w:tbl>
      <w:tblPr>
        <w:tblStyle w:val="a7"/>
        <w:tblW w:w="150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2126"/>
        <w:gridCol w:w="9214"/>
      </w:tblGrid>
      <w:tr w:rsidR="00F06984" w14:paraId="5C12C862" w14:textId="77777777" w:rsidTr="003E2474">
        <w:trPr>
          <w:trHeight w:val="300"/>
        </w:trPr>
        <w:tc>
          <w:tcPr>
            <w:tcW w:w="3681" w:type="dxa"/>
            <w:shd w:val="clear" w:color="auto" w:fill="auto"/>
            <w:vAlign w:val="center"/>
          </w:tcPr>
          <w:p w14:paraId="57769515" w14:textId="77777777" w:rsidR="00F06984" w:rsidRDefault="00F06984" w:rsidP="005906DF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Working Group (WG)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423DD6" w14:textId="77777777" w:rsidR="00F06984" w:rsidRDefault="00F06984" w:rsidP="005906DF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WG Lead</w:t>
            </w:r>
          </w:p>
        </w:tc>
        <w:tc>
          <w:tcPr>
            <w:tcW w:w="9214" w:type="dxa"/>
            <w:vAlign w:val="center"/>
          </w:tcPr>
          <w:p w14:paraId="374B3A92" w14:textId="20206328" w:rsidR="00F06984" w:rsidRDefault="00144173" w:rsidP="005906DF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Research Question(s)</w:t>
            </w:r>
          </w:p>
        </w:tc>
      </w:tr>
      <w:tr w:rsidR="00144173" w14:paraId="73099F3F" w14:textId="77777777" w:rsidTr="003E2474">
        <w:trPr>
          <w:trHeight w:val="300"/>
        </w:trPr>
        <w:tc>
          <w:tcPr>
            <w:tcW w:w="3681" w:type="dxa"/>
            <w:shd w:val="clear" w:color="auto" w:fill="auto"/>
          </w:tcPr>
          <w:p w14:paraId="579E2D2B" w14:textId="77777777" w:rsidR="00144173" w:rsidRDefault="00144173" w:rsidP="0014417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Cancer</w:t>
            </w:r>
          </w:p>
        </w:tc>
        <w:tc>
          <w:tcPr>
            <w:tcW w:w="2126" w:type="dxa"/>
            <w:shd w:val="clear" w:color="auto" w:fill="auto"/>
          </w:tcPr>
          <w:p w14:paraId="6A37B518" w14:textId="77777777" w:rsidR="00144173" w:rsidRDefault="00144173" w:rsidP="0014417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Michelle Turner</w:t>
            </w:r>
          </w:p>
        </w:tc>
        <w:tc>
          <w:tcPr>
            <w:tcW w:w="9214" w:type="dxa"/>
            <w:vAlign w:val="center"/>
          </w:tcPr>
          <w:p w14:paraId="065D6132" w14:textId="77777777" w:rsidR="00144173" w:rsidRDefault="00144173" w:rsidP="00144173">
            <w:pPr>
              <w:spacing w:after="0" w:line="240" w:lineRule="auto"/>
              <w:rPr>
                <w:lang w:val="en-CA"/>
              </w:rPr>
            </w:pPr>
            <w:r>
              <w:rPr>
                <w:lang w:val="en-CA"/>
              </w:rPr>
              <w:t xml:space="preserve">1. </w:t>
            </w:r>
            <w:r w:rsidRPr="00144173">
              <w:rPr>
                <w:lang w:val="en-CA"/>
              </w:rPr>
              <w:t>What is the association between occupational solar UV exposure and ocular melanoma?</w:t>
            </w:r>
          </w:p>
          <w:p w14:paraId="745609D0" w14:textId="5D4C7322" w:rsidR="00144173" w:rsidRDefault="00144173" w:rsidP="00144173">
            <w:pPr>
              <w:spacing w:after="0" w:line="240" w:lineRule="auto"/>
              <w:rPr>
                <w:lang w:val="en-CA"/>
              </w:rPr>
            </w:pPr>
            <w:r>
              <w:rPr>
                <w:lang w:val="en-CA"/>
              </w:rPr>
              <w:t>2.</w:t>
            </w:r>
            <w:r w:rsidR="00CE5980">
              <w:rPr>
                <w:color w:val="000000"/>
              </w:rPr>
              <w:t xml:space="preserve"> What is the association of occupational solar UV exposure and malignant skin melanoma (and non-melanoma skin cancer)?</w:t>
            </w:r>
          </w:p>
          <w:p w14:paraId="2815A53C" w14:textId="35D46A18" w:rsidR="00144173" w:rsidRDefault="00144173" w:rsidP="00144173">
            <w:pPr>
              <w:spacing w:after="0" w:line="240" w:lineRule="auto"/>
              <w:rPr>
                <w:lang w:val="en-CA"/>
              </w:rPr>
            </w:pPr>
            <w:r>
              <w:rPr>
                <w:lang w:val="en-CA"/>
              </w:rPr>
              <w:t>3.</w:t>
            </w:r>
            <w:r w:rsidR="00CE5980">
              <w:rPr>
                <w:color w:val="000000"/>
              </w:rPr>
              <w:t xml:space="preserve"> What is the association of occupational solar UV exposure and other site-specific cancer risk (other than the above)?</w:t>
            </w:r>
          </w:p>
          <w:p w14:paraId="762B37D3" w14:textId="0EFA2EDC" w:rsidR="00144173" w:rsidRDefault="00144173" w:rsidP="00144173">
            <w:pPr>
              <w:spacing w:after="0" w:line="240" w:lineRule="auto"/>
              <w:rPr>
                <w:color w:val="000000"/>
              </w:rPr>
            </w:pPr>
            <w:r>
              <w:rPr>
                <w:lang w:val="en-CA"/>
              </w:rPr>
              <w:t>4.</w:t>
            </w:r>
            <w:r w:rsidR="00CE5980">
              <w:rPr>
                <w:color w:val="000000"/>
              </w:rPr>
              <w:t xml:space="preserve"> What are the characteristics of occupational solar UV exposure over the working life?</w:t>
            </w:r>
          </w:p>
        </w:tc>
      </w:tr>
      <w:tr w:rsidR="00144173" w14:paraId="67C15426" w14:textId="77777777" w:rsidTr="003E2474">
        <w:trPr>
          <w:trHeight w:val="300"/>
        </w:trPr>
        <w:tc>
          <w:tcPr>
            <w:tcW w:w="3681" w:type="dxa"/>
            <w:shd w:val="clear" w:color="auto" w:fill="auto"/>
          </w:tcPr>
          <w:p w14:paraId="532F2EFE" w14:textId="77777777" w:rsidR="00144173" w:rsidRDefault="00144173" w:rsidP="0014417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Mental diseases </w:t>
            </w:r>
          </w:p>
        </w:tc>
        <w:tc>
          <w:tcPr>
            <w:tcW w:w="2126" w:type="dxa"/>
            <w:shd w:val="clear" w:color="auto" w:fill="auto"/>
          </w:tcPr>
          <w:p w14:paraId="542AB0E5" w14:textId="77777777" w:rsidR="00144173" w:rsidRDefault="00144173" w:rsidP="0014417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Karen Oude </w:t>
            </w:r>
            <w:proofErr w:type="spellStart"/>
            <w:r>
              <w:rPr>
                <w:color w:val="000000"/>
              </w:rPr>
              <w:t>Hengel</w:t>
            </w:r>
            <w:proofErr w:type="spellEnd"/>
          </w:p>
        </w:tc>
        <w:tc>
          <w:tcPr>
            <w:tcW w:w="9214" w:type="dxa"/>
            <w:vAlign w:val="bottom"/>
          </w:tcPr>
          <w:p w14:paraId="7EF4100E" w14:textId="2ACFFB97" w:rsidR="00ED5A46" w:rsidRDefault="00144173" w:rsidP="0014417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="00ED5A46">
              <w:rPr>
                <w:color w:val="000000"/>
              </w:rPr>
              <w:t>What is the a</w:t>
            </w:r>
            <w:r w:rsidR="00ED5A46" w:rsidRPr="00ED5A46">
              <w:rPr>
                <w:color w:val="000000"/>
              </w:rPr>
              <w:t>ssociation between occupational exposures in relation to incidence of different diagnosed mental disorders during follow-up</w:t>
            </w:r>
            <w:r w:rsidR="00ED5A46">
              <w:rPr>
                <w:color w:val="000000"/>
              </w:rPr>
              <w:t>?</w:t>
            </w:r>
          </w:p>
          <w:p w14:paraId="04D12D3E" w14:textId="2ED7B5A0" w:rsidR="00144173" w:rsidRPr="00CE5980" w:rsidRDefault="00ED5A46" w:rsidP="0014417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2.What is the a</w:t>
            </w:r>
            <w:r w:rsidRPr="00ED5A46">
              <w:rPr>
                <w:color w:val="000000"/>
              </w:rPr>
              <w:t>ssociation between occupational exposures in relation to</w:t>
            </w:r>
            <w:r>
              <w:rPr>
                <w:color w:val="000000"/>
              </w:rPr>
              <w:t xml:space="preserve"> incidence of</w:t>
            </w:r>
            <w:r w:rsidRPr="00ED5A46">
              <w:rPr>
                <w:color w:val="000000"/>
              </w:rPr>
              <w:t xml:space="preserve"> self-reported depressive symptoms and anxiety during follow-up</w:t>
            </w:r>
            <w:r>
              <w:rPr>
                <w:color w:val="000000"/>
              </w:rPr>
              <w:t>?</w:t>
            </w:r>
          </w:p>
        </w:tc>
      </w:tr>
      <w:tr w:rsidR="00144173" w14:paraId="03503D8D" w14:textId="77777777" w:rsidTr="003E2474">
        <w:trPr>
          <w:trHeight w:val="300"/>
        </w:trPr>
        <w:tc>
          <w:tcPr>
            <w:tcW w:w="3681" w:type="dxa"/>
            <w:shd w:val="clear" w:color="auto" w:fill="auto"/>
          </w:tcPr>
          <w:p w14:paraId="7EC63195" w14:textId="77777777" w:rsidR="00144173" w:rsidRDefault="00144173" w:rsidP="0014417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Metabolic and Cardiovascular diseases</w:t>
            </w:r>
          </w:p>
        </w:tc>
        <w:tc>
          <w:tcPr>
            <w:tcW w:w="2126" w:type="dxa"/>
            <w:shd w:val="clear" w:color="auto" w:fill="auto"/>
          </w:tcPr>
          <w:p w14:paraId="14692408" w14:textId="77777777" w:rsidR="00144173" w:rsidRDefault="00144173" w:rsidP="0014417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Jenny </w:t>
            </w:r>
            <w:proofErr w:type="spellStart"/>
            <w:r>
              <w:rPr>
                <w:color w:val="000000"/>
              </w:rPr>
              <w:t>Selander</w:t>
            </w:r>
            <w:proofErr w:type="spellEnd"/>
          </w:p>
        </w:tc>
        <w:tc>
          <w:tcPr>
            <w:tcW w:w="9214" w:type="dxa"/>
            <w:vAlign w:val="bottom"/>
          </w:tcPr>
          <w:p w14:paraId="209806F9" w14:textId="107710A3" w:rsidR="00144173" w:rsidRDefault="00144173" w:rsidP="0014417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Pr="00144173">
              <w:rPr>
                <w:lang w:val="en-CA"/>
              </w:rPr>
              <w:t>Is occupational exposure to noise, chemicals and particles (including silica), or physically strenuous work, individually associated with ischemic heart disease (myocardial infarction) or stroke, when adjusting for other occupational exposures?</w:t>
            </w:r>
          </w:p>
        </w:tc>
      </w:tr>
      <w:tr w:rsidR="00144173" w14:paraId="3D191A50" w14:textId="77777777" w:rsidTr="003E2474">
        <w:trPr>
          <w:trHeight w:val="300"/>
        </w:trPr>
        <w:tc>
          <w:tcPr>
            <w:tcW w:w="3681" w:type="dxa"/>
            <w:shd w:val="clear" w:color="auto" w:fill="auto"/>
          </w:tcPr>
          <w:p w14:paraId="3855FB74" w14:textId="77777777" w:rsidR="00144173" w:rsidRDefault="00144173" w:rsidP="0014417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Musculoskeletal diseases </w:t>
            </w:r>
          </w:p>
        </w:tc>
        <w:tc>
          <w:tcPr>
            <w:tcW w:w="2126" w:type="dxa"/>
            <w:shd w:val="clear" w:color="auto" w:fill="auto"/>
          </w:tcPr>
          <w:p w14:paraId="559C5195" w14:textId="77777777" w:rsidR="00144173" w:rsidRDefault="00144173" w:rsidP="0014417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Svetlana </w:t>
            </w:r>
            <w:proofErr w:type="spellStart"/>
            <w:r>
              <w:rPr>
                <w:color w:val="000000"/>
              </w:rPr>
              <w:t>Solovieva</w:t>
            </w:r>
            <w:proofErr w:type="spellEnd"/>
          </w:p>
        </w:tc>
        <w:tc>
          <w:tcPr>
            <w:tcW w:w="9214" w:type="dxa"/>
            <w:vAlign w:val="bottom"/>
          </w:tcPr>
          <w:p w14:paraId="4B8532D5" w14:textId="77777777" w:rsidR="00144173" w:rsidRDefault="00144173" w:rsidP="00144173">
            <w:pPr>
              <w:spacing w:after="0" w:line="240" w:lineRule="auto"/>
              <w:rPr>
                <w:lang w:val="en-CA"/>
              </w:rPr>
            </w:pPr>
            <w:r>
              <w:rPr>
                <w:color w:val="000000"/>
              </w:rPr>
              <w:t xml:space="preserve">1. </w:t>
            </w:r>
            <w:r w:rsidRPr="00144173">
              <w:rPr>
                <w:lang w:val="en-CA"/>
              </w:rPr>
              <w:t>What is the association between cumulative exposure to heavy lifting and/or working with hand above shoulder level and shoulder diseases?</w:t>
            </w:r>
          </w:p>
          <w:p w14:paraId="68F293B3" w14:textId="10C09CD7" w:rsidR="00144173" w:rsidRDefault="00144173" w:rsidP="00144173">
            <w:pPr>
              <w:spacing w:after="0" w:line="240" w:lineRule="auto"/>
              <w:rPr>
                <w:color w:val="000000"/>
              </w:rPr>
            </w:pPr>
            <w:r>
              <w:rPr>
                <w:lang w:val="en-CA"/>
              </w:rPr>
              <w:t xml:space="preserve">2. </w:t>
            </w:r>
            <w:r w:rsidRPr="00144173">
              <w:rPr>
                <w:lang w:val="en-CA"/>
              </w:rPr>
              <w:t>What is the association between cumulative exposure to heavy lifting and/or kneeling/squatting and/or forward bent posture of the trunk and hip osteoarthritis?</w:t>
            </w:r>
          </w:p>
        </w:tc>
      </w:tr>
      <w:tr w:rsidR="00144173" w14:paraId="0D9432AD" w14:textId="77777777" w:rsidTr="003E2474">
        <w:trPr>
          <w:trHeight w:val="300"/>
        </w:trPr>
        <w:tc>
          <w:tcPr>
            <w:tcW w:w="3681" w:type="dxa"/>
            <w:shd w:val="clear" w:color="auto" w:fill="auto"/>
          </w:tcPr>
          <w:p w14:paraId="07133234" w14:textId="77777777" w:rsidR="00144173" w:rsidRDefault="00144173" w:rsidP="0014417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Neurodegenerative diseases</w:t>
            </w:r>
          </w:p>
        </w:tc>
        <w:tc>
          <w:tcPr>
            <w:tcW w:w="2126" w:type="dxa"/>
            <w:shd w:val="clear" w:color="auto" w:fill="auto"/>
          </w:tcPr>
          <w:p w14:paraId="06799EC8" w14:textId="0819E7F6" w:rsidR="00144173" w:rsidRDefault="00E35599" w:rsidP="0014417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Susan Peters</w:t>
            </w:r>
          </w:p>
        </w:tc>
        <w:tc>
          <w:tcPr>
            <w:tcW w:w="9214" w:type="dxa"/>
            <w:vAlign w:val="bottom"/>
          </w:tcPr>
          <w:p w14:paraId="02CD0061" w14:textId="1C287B1D" w:rsidR="00144173" w:rsidRDefault="00144173" w:rsidP="0014417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Pr="00144173">
              <w:rPr>
                <w:lang w:val="en-CA"/>
              </w:rPr>
              <w:t>What is the association between occupational exposures and the risk of amyotrophic lateral sclerosis, dementia, multiple sclerosis and Parkinson´s disease?</w:t>
            </w:r>
          </w:p>
        </w:tc>
      </w:tr>
      <w:tr w:rsidR="00144173" w14:paraId="3B67C217" w14:textId="77777777" w:rsidTr="003E2474">
        <w:trPr>
          <w:trHeight w:val="300"/>
        </w:trPr>
        <w:tc>
          <w:tcPr>
            <w:tcW w:w="3681" w:type="dxa"/>
            <w:shd w:val="clear" w:color="auto" w:fill="auto"/>
          </w:tcPr>
          <w:p w14:paraId="0968DB7D" w14:textId="77777777" w:rsidR="00144173" w:rsidRDefault="00144173" w:rsidP="0014417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Respiratory</w:t>
            </w:r>
          </w:p>
        </w:tc>
        <w:tc>
          <w:tcPr>
            <w:tcW w:w="2126" w:type="dxa"/>
            <w:shd w:val="clear" w:color="auto" w:fill="auto"/>
          </w:tcPr>
          <w:p w14:paraId="16B8FD37" w14:textId="77777777" w:rsidR="00144173" w:rsidRDefault="00144173" w:rsidP="0014417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Vivi </w:t>
            </w:r>
            <w:proofErr w:type="spellStart"/>
            <w:r>
              <w:rPr>
                <w:color w:val="000000"/>
              </w:rPr>
              <w:t>Schlünssen</w:t>
            </w:r>
            <w:proofErr w:type="spellEnd"/>
          </w:p>
        </w:tc>
        <w:tc>
          <w:tcPr>
            <w:tcW w:w="9214" w:type="dxa"/>
            <w:vAlign w:val="bottom"/>
          </w:tcPr>
          <w:p w14:paraId="6A8BF424" w14:textId="07DACF5E" w:rsidR="00144173" w:rsidRDefault="003E2474" w:rsidP="00144173">
            <w:pPr>
              <w:spacing w:after="0" w:line="240" w:lineRule="auto"/>
              <w:rPr>
                <w:lang w:val="en-CA"/>
              </w:rPr>
            </w:pPr>
            <w:r>
              <w:rPr>
                <w:color w:val="000000"/>
              </w:rPr>
              <w:t>1.</w:t>
            </w:r>
            <w:r w:rsidRPr="00144173">
              <w:rPr>
                <w:lang w:val="en-CA"/>
              </w:rPr>
              <w:t xml:space="preserve"> What are the trends in incidence of subtypes of interstitial lung diseases by sex and time period in the Nordic countries?</w:t>
            </w:r>
          </w:p>
          <w:p w14:paraId="7051F7FA" w14:textId="40AD9C8F" w:rsidR="00B620A4" w:rsidRDefault="00B620A4" w:rsidP="00144173">
            <w:pPr>
              <w:spacing w:after="0" w:line="240" w:lineRule="auto"/>
              <w:rPr>
                <w:color w:val="000000"/>
              </w:rPr>
            </w:pPr>
            <w:r>
              <w:rPr>
                <w:lang w:val="en-CA"/>
              </w:rPr>
              <w:t xml:space="preserve">2. </w:t>
            </w:r>
            <w:r w:rsidRPr="00B620A4">
              <w:rPr>
                <w:lang w:val="en-CA"/>
              </w:rPr>
              <w:t>What is the association between the working life exposome and incidence of subtypes of interstitial lung diseases?</w:t>
            </w:r>
          </w:p>
          <w:p w14:paraId="5F0AB668" w14:textId="77777777" w:rsidR="003E2474" w:rsidRDefault="00B620A4" w:rsidP="00144173">
            <w:pPr>
              <w:spacing w:after="0" w:line="240" w:lineRule="auto"/>
              <w:rPr>
                <w:lang w:val="en-CA"/>
              </w:rPr>
            </w:pPr>
            <w:r>
              <w:rPr>
                <w:color w:val="000000"/>
              </w:rPr>
              <w:t>3</w:t>
            </w:r>
            <w:r w:rsidR="003E2474">
              <w:rPr>
                <w:color w:val="000000"/>
              </w:rPr>
              <w:t>.</w:t>
            </w:r>
            <w:r w:rsidR="003E2474" w:rsidRPr="00144173">
              <w:rPr>
                <w:lang w:val="en-CA"/>
              </w:rPr>
              <w:t xml:space="preserve"> What is the association between the working life exposome and incidence of chronic obstructive pulmonary disease (COPD)?</w:t>
            </w:r>
          </w:p>
          <w:p w14:paraId="51D6E04D" w14:textId="2830CAF7" w:rsidR="00B620A4" w:rsidRDefault="00B620A4" w:rsidP="00144173">
            <w:pPr>
              <w:spacing w:after="0" w:line="240" w:lineRule="auto"/>
              <w:rPr>
                <w:color w:val="000000"/>
              </w:rPr>
            </w:pPr>
            <w:r>
              <w:rPr>
                <w:lang w:val="en-CA"/>
              </w:rPr>
              <w:t xml:space="preserve">4. </w:t>
            </w:r>
            <w:r w:rsidRPr="00B620A4">
              <w:rPr>
                <w:lang w:val="en-CA"/>
              </w:rPr>
              <w:t>What is the association between occupational exposure to heat stress and lung function?</w:t>
            </w:r>
          </w:p>
        </w:tc>
      </w:tr>
      <w:tr w:rsidR="00144173" w14:paraId="29608206" w14:textId="77777777" w:rsidTr="003E2474">
        <w:trPr>
          <w:trHeight w:val="300"/>
        </w:trPr>
        <w:tc>
          <w:tcPr>
            <w:tcW w:w="3681" w:type="dxa"/>
            <w:shd w:val="clear" w:color="auto" w:fill="auto"/>
          </w:tcPr>
          <w:p w14:paraId="168DB736" w14:textId="77777777" w:rsidR="00144173" w:rsidRDefault="00144173" w:rsidP="0014417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Work Participation</w:t>
            </w:r>
          </w:p>
        </w:tc>
        <w:tc>
          <w:tcPr>
            <w:tcW w:w="2126" w:type="dxa"/>
            <w:shd w:val="clear" w:color="auto" w:fill="auto"/>
          </w:tcPr>
          <w:p w14:paraId="55BA57B3" w14:textId="77777777" w:rsidR="00144173" w:rsidRDefault="00144173" w:rsidP="00144173">
            <w:pPr>
              <w:spacing w:after="0" w:line="240" w:lineRule="auto"/>
              <w:rPr>
                <w:color w:val="000000"/>
              </w:rPr>
            </w:pPr>
            <w:r w:rsidRPr="00482510">
              <w:t>Rachel Hasting</w:t>
            </w:r>
          </w:p>
        </w:tc>
        <w:tc>
          <w:tcPr>
            <w:tcW w:w="9214" w:type="dxa"/>
            <w:vAlign w:val="bottom"/>
          </w:tcPr>
          <w:p w14:paraId="68C359FF" w14:textId="1F7B60CD" w:rsidR="00144173" w:rsidRPr="00040407" w:rsidRDefault="00144173" w:rsidP="00144173">
            <w:pPr>
              <w:spacing w:after="0" w:line="240" w:lineRule="auto"/>
            </w:pPr>
            <w:r w:rsidRPr="00040407">
              <w:t xml:space="preserve">1. </w:t>
            </w:r>
            <w:r w:rsidRPr="00040407">
              <w:rPr>
                <w:lang w:val="en-CA"/>
              </w:rPr>
              <w:t xml:space="preserve">Are there any differences in </w:t>
            </w:r>
            <w:r w:rsidR="00040407" w:rsidRPr="00040407">
              <w:rPr>
                <w:lang w:val="en-CA"/>
              </w:rPr>
              <w:t xml:space="preserve">healthy </w:t>
            </w:r>
            <w:r w:rsidRPr="00040407">
              <w:rPr>
                <w:lang w:val="en-CA"/>
              </w:rPr>
              <w:t>working life expectancy and working years lost according to occupation?</w:t>
            </w:r>
          </w:p>
        </w:tc>
      </w:tr>
    </w:tbl>
    <w:p w14:paraId="19D56217" w14:textId="77777777" w:rsidR="005E6B1F" w:rsidRPr="005E6B1F" w:rsidRDefault="005E6B1F" w:rsidP="005E6B1F">
      <w:pPr>
        <w:jc w:val="right"/>
        <w:rPr>
          <w:lang w:val="en-CA"/>
        </w:rPr>
      </w:pPr>
    </w:p>
    <w:sectPr w:rsidR="005E6B1F" w:rsidRPr="005E6B1F" w:rsidSect="00144173">
      <w:pgSz w:w="16838" w:h="11906" w:orient="landscape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3B7A4" w14:textId="77777777" w:rsidR="007175C5" w:rsidRDefault="007175C5">
      <w:pPr>
        <w:spacing w:after="0" w:line="240" w:lineRule="auto"/>
      </w:pPr>
      <w:r>
        <w:separator/>
      </w:r>
    </w:p>
  </w:endnote>
  <w:endnote w:type="continuationSeparator" w:id="0">
    <w:p w14:paraId="708AB8C9" w14:textId="77777777" w:rsidR="007175C5" w:rsidRDefault="00717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C5FC1" w14:textId="52E0865C" w:rsidR="00457459" w:rsidRDefault="004574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14:paraId="76B22270" w14:textId="77777777" w:rsidR="00457459" w:rsidRDefault="004574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0ECB0" w14:textId="77777777" w:rsidR="007175C5" w:rsidRDefault="007175C5">
      <w:pPr>
        <w:spacing w:after="0" w:line="240" w:lineRule="auto"/>
      </w:pPr>
      <w:r>
        <w:separator/>
      </w:r>
    </w:p>
  </w:footnote>
  <w:footnote w:type="continuationSeparator" w:id="0">
    <w:p w14:paraId="2E9381CA" w14:textId="77777777" w:rsidR="007175C5" w:rsidRDefault="00717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B78B" w14:textId="77777777" w:rsidR="00457459" w:rsidRDefault="009B2C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628A4024" wp14:editId="6CCB9E62">
          <wp:extent cx="959895" cy="622439"/>
          <wp:effectExtent l="0" t="0" r="0" b="0"/>
          <wp:docPr id="4" name="image1.png" descr="EPHOR Pro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PHOR Projec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9895" cy="6224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E40DC"/>
    <w:multiLevelType w:val="multilevel"/>
    <w:tmpl w:val="F5CA0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459"/>
    <w:rsid w:val="000138DB"/>
    <w:rsid w:val="00040407"/>
    <w:rsid w:val="001164B8"/>
    <w:rsid w:val="00120544"/>
    <w:rsid w:val="00123F6A"/>
    <w:rsid w:val="00144173"/>
    <w:rsid w:val="0016144D"/>
    <w:rsid w:val="00173461"/>
    <w:rsid w:val="001B65DA"/>
    <w:rsid w:val="0021244A"/>
    <w:rsid w:val="00217205"/>
    <w:rsid w:val="00264BD8"/>
    <w:rsid w:val="00277755"/>
    <w:rsid w:val="002A3DE9"/>
    <w:rsid w:val="003176AF"/>
    <w:rsid w:val="003658A6"/>
    <w:rsid w:val="003E2474"/>
    <w:rsid w:val="00457459"/>
    <w:rsid w:val="00482510"/>
    <w:rsid w:val="005973C5"/>
    <w:rsid w:val="005A0549"/>
    <w:rsid w:val="005E6B1F"/>
    <w:rsid w:val="005F5C8E"/>
    <w:rsid w:val="006201A3"/>
    <w:rsid w:val="0063309A"/>
    <w:rsid w:val="00642DC8"/>
    <w:rsid w:val="006718AD"/>
    <w:rsid w:val="00675541"/>
    <w:rsid w:val="007175C5"/>
    <w:rsid w:val="00744AD7"/>
    <w:rsid w:val="007A00E6"/>
    <w:rsid w:val="007D6300"/>
    <w:rsid w:val="007E34D0"/>
    <w:rsid w:val="00817B0A"/>
    <w:rsid w:val="00865233"/>
    <w:rsid w:val="00997F88"/>
    <w:rsid w:val="009B2CFF"/>
    <w:rsid w:val="009E2994"/>
    <w:rsid w:val="00A12EC6"/>
    <w:rsid w:val="00A56F78"/>
    <w:rsid w:val="00AC79AF"/>
    <w:rsid w:val="00B620A4"/>
    <w:rsid w:val="00B7277A"/>
    <w:rsid w:val="00B95173"/>
    <w:rsid w:val="00BB69DD"/>
    <w:rsid w:val="00C02177"/>
    <w:rsid w:val="00C65764"/>
    <w:rsid w:val="00C9791A"/>
    <w:rsid w:val="00CA0A76"/>
    <w:rsid w:val="00CE5980"/>
    <w:rsid w:val="00D572D8"/>
    <w:rsid w:val="00D92ADF"/>
    <w:rsid w:val="00D965FF"/>
    <w:rsid w:val="00DC4D41"/>
    <w:rsid w:val="00DF2357"/>
    <w:rsid w:val="00E25464"/>
    <w:rsid w:val="00E27D4B"/>
    <w:rsid w:val="00E35599"/>
    <w:rsid w:val="00E9499A"/>
    <w:rsid w:val="00ED5A46"/>
    <w:rsid w:val="00F06984"/>
    <w:rsid w:val="00F3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96C9D"/>
  <w15:docId w15:val="{34AF4709-38BA-4F35-AC87-9BB3BBC8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841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03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03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7841F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84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146C55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803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8033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6A2B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2BAF"/>
  </w:style>
  <w:style w:type="paragraph" w:styleId="Piedepgina">
    <w:name w:val="footer"/>
    <w:basedOn w:val="Normal"/>
    <w:link w:val="PiedepginaCar"/>
    <w:uiPriority w:val="99"/>
    <w:unhideWhenUsed/>
    <w:rsid w:val="006A2B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2BAF"/>
  </w:style>
  <w:style w:type="character" w:styleId="Hipervnculo">
    <w:name w:val="Hyperlink"/>
    <w:basedOn w:val="Fuentedeprrafopredeter"/>
    <w:uiPriority w:val="99"/>
    <w:unhideWhenUsed/>
    <w:rsid w:val="001B33DD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6B39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B39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390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39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B390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3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90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B7F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laconcuadrcula">
    <w:name w:val="Table Grid"/>
    <w:basedOn w:val="Tablanormal"/>
    <w:uiPriority w:val="39"/>
    <w:rsid w:val="00264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92ADF"/>
    <w:rPr>
      <w:color w:val="605E5C"/>
      <w:shd w:val="clear" w:color="auto" w:fill="E1DFDD"/>
    </w:rPr>
  </w:style>
  <w:style w:type="character" w:styleId="Nmerodelnea">
    <w:name w:val="line number"/>
    <w:basedOn w:val="Fuentedeprrafopredeter"/>
    <w:uiPriority w:val="99"/>
    <w:semiHidden/>
    <w:unhideWhenUsed/>
    <w:rsid w:val="00217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8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aAsipwX+nwzy9dMMrIIkcq+sI+Q==">AMUW2mU73bU9Ial7sEoUyJBiBNtS3RQIid1m3XK66eUOhN3d697XabC/ITObYiyQbdnIvvGGRNta/rEFjeqiqYWttX1HyVdcDcyxqzP1Ph1zCIvCWYZg91qkQ7oSdPVGiE66AJnx4eGYle0cXkZbRIvyblboc0PaQw==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Sivesind Mehlum</dc:creator>
  <cp:lastModifiedBy>MICHELLE, TURNER</cp:lastModifiedBy>
  <cp:revision>16</cp:revision>
  <dcterms:created xsi:type="dcterms:W3CDTF">2026-06-14T07:46:00Z</dcterms:created>
  <dcterms:modified xsi:type="dcterms:W3CDTF">2026-06-25T11:58:00Z</dcterms:modified>
</cp:coreProperties>
</file>